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99" w:rsidRDefault="00670B99" w:rsidP="00AB0801">
      <w:pPr>
        <w:jc w:val="center"/>
        <w:rPr>
          <w:b/>
          <w:sz w:val="28"/>
          <w:szCs w:val="28"/>
        </w:rPr>
      </w:pPr>
    </w:p>
    <w:p w:rsidR="005B4DFF" w:rsidRPr="00670B99" w:rsidRDefault="00670B99" w:rsidP="00670B99">
      <w:pPr>
        <w:jc w:val="right"/>
        <w:rPr>
          <w:b/>
          <w:sz w:val="28"/>
          <w:szCs w:val="28"/>
        </w:rPr>
      </w:pPr>
      <w:r w:rsidRPr="00670B99">
        <w:rPr>
          <w:b/>
          <w:sz w:val="28"/>
          <w:szCs w:val="28"/>
        </w:rPr>
        <w:t xml:space="preserve">Консультация для родителей </w:t>
      </w:r>
    </w:p>
    <w:p w:rsidR="00670B99" w:rsidRDefault="00670B99" w:rsidP="00AB0801">
      <w:pPr>
        <w:jc w:val="center"/>
        <w:rPr>
          <w:b/>
          <w:sz w:val="40"/>
          <w:szCs w:val="40"/>
        </w:rPr>
      </w:pPr>
    </w:p>
    <w:p w:rsidR="00670B99" w:rsidRDefault="00670B99" w:rsidP="00AB0801">
      <w:pPr>
        <w:jc w:val="center"/>
        <w:rPr>
          <w:b/>
          <w:sz w:val="40"/>
          <w:szCs w:val="40"/>
        </w:rPr>
      </w:pPr>
    </w:p>
    <w:p w:rsidR="00670B99" w:rsidRDefault="00670B99" w:rsidP="00AB0801">
      <w:pPr>
        <w:jc w:val="center"/>
        <w:rPr>
          <w:b/>
          <w:sz w:val="40"/>
          <w:szCs w:val="40"/>
        </w:rPr>
      </w:pPr>
    </w:p>
    <w:p w:rsidR="00670B99" w:rsidRDefault="00670B99" w:rsidP="00AB0801">
      <w:pPr>
        <w:jc w:val="center"/>
        <w:rPr>
          <w:b/>
          <w:sz w:val="40"/>
          <w:szCs w:val="40"/>
        </w:rPr>
      </w:pPr>
    </w:p>
    <w:p w:rsidR="00670B99" w:rsidRDefault="00670B99" w:rsidP="00AB0801">
      <w:pPr>
        <w:jc w:val="center"/>
        <w:rPr>
          <w:b/>
          <w:sz w:val="40"/>
          <w:szCs w:val="40"/>
        </w:rPr>
      </w:pPr>
    </w:p>
    <w:p w:rsidR="00670B99" w:rsidRDefault="00670B99" w:rsidP="00670B99">
      <w:pPr>
        <w:jc w:val="center"/>
        <w:rPr>
          <w:b/>
          <w:sz w:val="40"/>
          <w:szCs w:val="40"/>
        </w:rPr>
      </w:pPr>
      <w:r w:rsidRPr="009332A5">
        <w:rPr>
          <w:b/>
          <w:sz w:val="40"/>
          <w:szCs w:val="40"/>
        </w:rPr>
        <w:t>Задачи воспитания и обучения детей</w:t>
      </w:r>
    </w:p>
    <w:p w:rsidR="00670B99" w:rsidRPr="009332A5" w:rsidRDefault="00670B99" w:rsidP="00670B99">
      <w:pPr>
        <w:jc w:val="center"/>
        <w:rPr>
          <w:b/>
          <w:sz w:val="36"/>
          <w:szCs w:val="36"/>
        </w:rPr>
      </w:pPr>
      <w:r w:rsidRPr="009332A5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>о 2</w:t>
      </w:r>
      <w:r w:rsidRPr="009332A5">
        <w:rPr>
          <w:b/>
          <w:sz w:val="40"/>
          <w:szCs w:val="40"/>
        </w:rPr>
        <w:t xml:space="preserve"> младшей группе</w:t>
      </w:r>
    </w:p>
    <w:p w:rsidR="00670B99" w:rsidRDefault="00670B99" w:rsidP="00AB0801">
      <w:pPr>
        <w:jc w:val="center"/>
        <w:rPr>
          <w:b/>
          <w:sz w:val="40"/>
          <w:szCs w:val="40"/>
        </w:rPr>
      </w:pPr>
    </w:p>
    <w:p w:rsidR="00670B99" w:rsidRDefault="00670B99" w:rsidP="00AB0801">
      <w:pPr>
        <w:jc w:val="center"/>
        <w:rPr>
          <w:b/>
          <w:sz w:val="40"/>
          <w:szCs w:val="40"/>
        </w:rPr>
      </w:pPr>
    </w:p>
    <w:p w:rsidR="00670B99" w:rsidRDefault="00670B99" w:rsidP="00AB0801">
      <w:pPr>
        <w:jc w:val="center"/>
        <w:rPr>
          <w:b/>
          <w:sz w:val="40"/>
          <w:szCs w:val="40"/>
        </w:rPr>
      </w:pPr>
    </w:p>
    <w:p w:rsidR="00670B99" w:rsidRDefault="00670B99" w:rsidP="00AB0801">
      <w:pPr>
        <w:jc w:val="center"/>
        <w:rPr>
          <w:b/>
          <w:sz w:val="40"/>
          <w:szCs w:val="40"/>
        </w:rPr>
      </w:pPr>
    </w:p>
    <w:p w:rsidR="00670B99" w:rsidRDefault="00670B99" w:rsidP="00AB0801">
      <w:pPr>
        <w:jc w:val="center"/>
        <w:rPr>
          <w:b/>
          <w:sz w:val="40"/>
          <w:szCs w:val="40"/>
        </w:rPr>
      </w:pPr>
    </w:p>
    <w:p w:rsidR="00670B99" w:rsidRDefault="00670B99" w:rsidP="00AB0801">
      <w:pPr>
        <w:jc w:val="center"/>
        <w:rPr>
          <w:b/>
          <w:sz w:val="40"/>
          <w:szCs w:val="40"/>
        </w:rPr>
      </w:pPr>
    </w:p>
    <w:p w:rsidR="00670B99" w:rsidRDefault="00670B99" w:rsidP="00AB0801">
      <w:pPr>
        <w:jc w:val="center"/>
        <w:rPr>
          <w:b/>
          <w:sz w:val="40"/>
          <w:szCs w:val="40"/>
        </w:rPr>
      </w:pPr>
    </w:p>
    <w:p w:rsidR="00670B99" w:rsidRDefault="00670B99" w:rsidP="00AB0801">
      <w:pPr>
        <w:jc w:val="center"/>
        <w:rPr>
          <w:b/>
          <w:sz w:val="40"/>
          <w:szCs w:val="40"/>
        </w:rPr>
      </w:pPr>
    </w:p>
    <w:p w:rsidR="00670B99" w:rsidRDefault="00670B99" w:rsidP="00AB0801">
      <w:pPr>
        <w:jc w:val="center"/>
        <w:rPr>
          <w:b/>
          <w:sz w:val="40"/>
          <w:szCs w:val="40"/>
        </w:rPr>
      </w:pPr>
    </w:p>
    <w:p w:rsidR="00670B99" w:rsidRDefault="00670B99" w:rsidP="00AB0801">
      <w:pPr>
        <w:jc w:val="center"/>
        <w:rPr>
          <w:b/>
          <w:sz w:val="40"/>
          <w:szCs w:val="40"/>
        </w:rPr>
      </w:pPr>
    </w:p>
    <w:p w:rsidR="00670B99" w:rsidRDefault="00670B99" w:rsidP="00AB0801">
      <w:pPr>
        <w:jc w:val="center"/>
        <w:rPr>
          <w:b/>
          <w:sz w:val="40"/>
          <w:szCs w:val="40"/>
        </w:rPr>
      </w:pPr>
    </w:p>
    <w:p w:rsidR="00670B99" w:rsidRPr="00670B99" w:rsidRDefault="00670B99" w:rsidP="00670B99">
      <w:pPr>
        <w:jc w:val="right"/>
        <w:rPr>
          <w:sz w:val="28"/>
          <w:szCs w:val="28"/>
        </w:rPr>
      </w:pPr>
      <w:r w:rsidRPr="00670B99">
        <w:rPr>
          <w:sz w:val="28"/>
          <w:szCs w:val="28"/>
        </w:rPr>
        <w:t>Воспитатель :</w:t>
      </w:r>
      <w:r w:rsidR="000275E8">
        <w:rPr>
          <w:sz w:val="28"/>
          <w:szCs w:val="28"/>
        </w:rPr>
        <w:t>Голубец С.Ю.</w:t>
      </w:r>
    </w:p>
    <w:p w:rsidR="00670B99" w:rsidRDefault="00670B99" w:rsidP="00AB0801">
      <w:pPr>
        <w:jc w:val="center"/>
        <w:rPr>
          <w:b/>
          <w:sz w:val="40"/>
          <w:szCs w:val="40"/>
        </w:rPr>
      </w:pPr>
    </w:p>
    <w:p w:rsidR="005B4DFF" w:rsidRDefault="005B4DFF" w:rsidP="00AB0801">
      <w:pPr>
        <w:jc w:val="center"/>
        <w:rPr>
          <w:b/>
          <w:sz w:val="40"/>
          <w:szCs w:val="40"/>
        </w:rPr>
      </w:pPr>
      <w:r w:rsidRPr="009332A5">
        <w:rPr>
          <w:b/>
          <w:sz w:val="40"/>
          <w:szCs w:val="40"/>
        </w:rPr>
        <w:t>Задачи воспитания и обучения детей</w:t>
      </w:r>
    </w:p>
    <w:p w:rsidR="005B4DFF" w:rsidRPr="009332A5" w:rsidRDefault="005B4DFF" w:rsidP="00AB0801">
      <w:pPr>
        <w:jc w:val="center"/>
        <w:rPr>
          <w:b/>
          <w:sz w:val="36"/>
          <w:szCs w:val="36"/>
        </w:rPr>
      </w:pPr>
      <w:r w:rsidRPr="009332A5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>о 2</w:t>
      </w:r>
      <w:r w:rsidRPr="009332A5">
        <w:rPr>
          <w:b/>
          <w:sz w:val="40"/>
          <w:szCs w:val="40"/>
        </w:rPr>
        <w:t xml:space="preserve"> младшей группе</w:t>
      </w:r>
    </w:p>
    <w:p w:rsidR="005B4DFF" w:rsidRPr="00670B99" w:rsidRDefault="005B4DFF" w:rsidP="009332A5">
      <w:pPr>
        <w:rPr>
          <w:rFonts w:ascii="Times New Roman" w:hAnsi="Times New Roman"/>
          <w:sz w:val="28"/>
          <w:szCs w:val="28"/>
        </w:rPr>
      </w:pPr>
      <w:r w:rsidRPr="00670B99">
        <w:rPr>
          <w:rFonts w:ascii="Times New Roman" w:hAnsi="Times New Roman"/>
          <w:sz w:val="28"/>
          <w:szCs w:val="28"/>
        </w:rPr>
        <w:t>ПРОДОЛЖАТЬ УКРЕПЛЯТЬ И ОХРАНЯТЬ ЗДОРОВЬЕ ДЕТЕЙ.</w:t>
      </w:r>
    </w:p>
    <w:p w:rsidR="005B4DFF" w:rsidRPr="00670B99" w:rsidRDefault="005B4DFF" w:rsidP="009332A5">
      <w:pPr>
        <w:rPr>
          <w:rFonts w:ascii="Times New Roman" w:hAnsi="Times New Roman"/>
          <w:sz w:val="28"/>
          <w:szCs w:val="28"/>
        </w:rPr>
      </w:pPr>
      <w:r w:rsidRPr="00670B99">
        <w:rPr>
          <w:rFonts w:ascii="Times New Roman" w:hAnsi="Times New Roman"/>
          <w:sz w:val="28"/>
          <w:szCs w:val="28"/>
        </w:rPr>
        <w:t xml:space="preserve">СОВЕРШЕНСТВОВАТЬ КУЛЬТУРНО-ГИГИЕНИЧЕСКИЕ НАВЫКИ,   </w:t>
      </w:r>
      <w:proofErr w:type="gramStart"/>
      <w:r w:rsidRPr="00670B99">
        <w:rPr>
          <w:rFonts w:ascii="Times New Roman" w:hAnsi="Times New Roman"/>
          <w:sz w:val="28"/>
          <w:szCs w:val="28"/>
        </w:rPr>
        <w:t>ПРОСТРАНСТВЕННУЮ</w:t>
      </w:r>
      <w:proofErr w:type="gramEnd"/>
      <w:r w:rsidRPr="00670B99">
        <w:rPr>
          <w:rFonts w:ascii="Times New Roman" w:hAnsi="Times New Roman"/>
          <w:sz w:val="28"/>
          <w:szCs w:val="28"/>
        </w:rPr>
        <w:t xml:space="preserve"> ОРЕНТИРОВКУ.</w:t>
      </w:r>
    </w:p>
    <w:p w:rsidR="005B4DFF" w:rsidRPr="00670B99" w:rsidRDefault="005B4DFF" w:rsidP="009332A5">
      <w:pPr>
        <w:rPr>
          <w:rFonts w:ascii="Times New Roman" w:hAnsi="Times New Roman"/>
          <w:sz w:val="28"/>
          <w:szCs w:val="28"/>
        </w:rPr>
      </w:pPr>
      <w:r w:rsidRPr="00670B99">
        <w:rPr>
          <w:rFonts w:ascii="Times New Roman" w:hAnsi="Times New Roman"/>
          <w:sz w:val="28"/>
          <w:szCs w:val="28"/>
        </w:rPr>
        <w:t xml:space="preserve">ПООЩРЯТЬ УЧАСТИЕ ДЕТЕЙ В СОВМЕСТНЫХ ИГРАХ И ФИЗИЧЕСКИХ УПРАЖНЕНИЯХ. </w:t>
      </w:r>
    </w:p>
    <w:p w:rsidR="005B4DFF" w:rsidRPr="00670B99" w:rsidRDefault="005B4DFF" w:rsidP="009332A5">
      <w:pPr>
        <w:rPr>
          <w:rFonts w:ascii="Times New Roman" w:hAnsi="Times New Roman"/>
          <w:sz w:val="28"/>
          <w:szCs w:val="28"/>
        </w:rPr>
      </w:pPr>
      <w:r w:rsidRPr="00670B99">
        <w:rPr>
          <w:rFonts w:ascii="Times New Roman" w:hAnsi="Times New Roman"/>
          <w:sz w:val="28"/>
          <w:szCs w:val="28"/>
        </w:rPr>
        <w:t>ВОСПИТЫВАТЬ ИНТЕРЕС К ЖИЗНИ И ДЕЯТЕЛЬНОСТИ ВЗРОСЛЫХ И СВЕРСТНИКОВ, К ЯВЛЕНИЯМ ПРИРОДЫ.</w:t>
      </w:r>
    </w:p>
    <w:p w:rsidR="005B4DFF" w:rsidRPr="00670B99" w:rsidRDefault="005B4DFF" w:rsidP="009332A5">
      <w:pPr>
        <w:rPr>
          <w:rFonts w:ascii="Times New Roman" w:hAnsi="Times New Roman"/>
          <w:sz w:val="28"/>
          <w:szCs w:val="28"/>
        </w:rPr>
      </w:pPr>
      <w:r w:rsidRPr="00670B99">
        <w:rPr>
          <w:rFonts w:ascii="Times New Roman" w:hAnsi="Times New Roman"/>
          <w:sz w:val="28"/>
          <w:szCs w:val="28"/>
        </w:rPr>
        <w:t>ФОРМИРОВАТЬ УМЕНИЕ СОСРЕДОТАЧИВАТЬ ВНИМАНИЕ НА ПРЕДМЕТАХ И ЯВЛЕНИЯХ ПРЕДМЕТНО-ПРОСТРАНСТВЕННОЙ РАЗВИВАЮЩЕЙ СРЕДЫ.</w:t>
      </w:r>
    </w:p>
    <w:p w:rsidR="005B4DFF" w:rsidRPr="00670B99" w:rsidRDefault="005B4DFF" w:rsidP="009332A5">
      <w:pPr>
        <w:rPr>
          <w:rFonts w:ascii="Times New Roman" w:hAnsi="Times New Roman"/>
          <w:sz w:val="28"/>
          <w:szCs w:val="28"/>
        </w:rPr>
      </w:pPr>
      <w:r w:rsidRPr="00670B99">
        <w:rPr>
          <w:rFonts w:ascii="Times New Roman" w:hAnsi="Times New Roman"/>
          <w:sz w:val="28"/>
          <w:szCs w:val="28"/>
        </w:rPr>
        <w:t xml:space="preserve">ПРОДОЛЖАТЬ РАЗВИВАТЬ РЕЧЬ ДЕТЕЙ. ВОСПИТЫВАТЬ УМЕНИЕ СЛУШАТЬ ХУДОЖЕСТВЕННЫЕ ПРОИЗВЕДЕНИЯ. </w:t>
      </w:r>
      <w:proofErr w:type="gramStart"/>
      <w:r w:rsidRPr="00670B99">
        <w:rPr>
          <w:rFonts w:ascii="Times New Roman" w:hAnsi="Times New Roman"/>
          <w:sz w:val="28"/>
          <w:szCs w:val="28"/>
        </w:rPr>
        <w:t>ПОМОГАТЬ  ДЕТЯМ ЗАПОМИНАТЬ</w:t>
      </w:r>
      <w:proofErr w:type="gramEnd"/>
      <w:r w:rsidRPr="00670B99">
        <w:rPr>
          <w:rFonts w:ascii="Times New Roman" w:hAnsi="Times New Roman"/>
          <w:sz w:val="28"/>
          <w:szCs w:val="28"/>
        </w:rPr>
        <w:t>, И С ПОМОЩЬЮ ВЗРОСЛОГО, ЧИТАТЬ КОРОТКИЕ СТИХОТВОРЕНИЯ, ПОТЕШКИ.</w:t>
      </w:r>
    </w:p>
    <w:p w:rsidR="005B4DFF" w:rsidRPr="00670B99" w:rsidRDefault="005B4DFF" w:rsidP="009332A5">
      <w:pPr>
        <w:rPr>
          <w:rFonts w:ascii="Times New Roman" w:hAnsi="Times New Roman"/>
          <w:sz w:val="28"/>
          <w:szCs w:val="28"/>
        </w:rPr>
      </w:pPr>
      <w:r w:rsidRPr="00670B99">
        <w:rPr>
          <w:rFonts w:ascii="Times New Roman" w:hAnsi="Times New Roman"/>
          <w:sz w:val="28"/>
          <w:szCs w:val="28"/>
        </w:rPr>
        <w:t xml:space="preserve"> ФОРМИРОВАТЬ ЭЛЕМЕНТАРНЫЕ МАТЕМАТИЧЕСКИЕ ПРЕДСТАВЛЕНИЯ.</w:t>
      </w:r>
    </w:p>
    <w:p w:rsidR="005B4DFF" w:rsidRPr="00670B99" w:rsidRDefault="005B4DFF" w:rsidP="009332A5">
      <w:pPr>
        <w:rPr>
          <w:rFonts w:ascii="Times New Roman" w:hAnsi="Times New Roman"/>
          <w:sz w:val="28"/>
          <w:szCs w:val="28"/>
        </w:rPr>
      </w:pPr>
      <w:r w:rsidRPr="00670B99">
        <w:rPr>
          <w:rFonts w:ascii="Times New Roman" w:hAnsi="Times New Roman"/>
          <w:sz w:val="28"/>
          <w:szCs w:val="28"/>
        </w:rPr>
        <w:t xml:space="preserve"> ПРОДОЛЖАТЬ ВОСПИТЫВАТЬ У ДЕТЕЙ ЖЕЛАНИЕ УЧАСТВОВАТЬ В ТРУДОВОЙ ДЕЯТЕЛЬНОСТИ. </w:t>
      </w:r>
    </w:p>
    <w:p w:rsidR="005B4DFF" w:rsidRPr="00670B99" w:rsidRDefault="005B4DFF" w:rsidP="009332A5">
      <w:pPr>
        <w:rPr>
          <w:rFonts w:ascii="Times New Roman" w:hAnsi="Times New Roman"/>
          <w:sz w:val="28"/>
          <w:szCs w:val="28"/>
        </w:rPr>
      </w:pPr>
      <w:r w:rsidRPr="00670B99">
        <w:rPr>
          <w:rFonts w:ascii="Times New Roman" w:hAnsi="Times New Roman"/>
          <w:sz w:val="28"/>
          <w:szCs w:val="28"/>
        </w:rPr>
        <w:t>ЗАКРЕПИТЬ НАВЫКИ ОРГАНИЗОВАННОГО ПОВЕДЕНИЯ В ДЕТСКОМ САДУ, ДОМА, НА УЛИЦЕ</w:t>
      </w:r>
      <w:proofErr w:type="gramStart"/>
      <w:r w:rsidRPr="00670B9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70B99">
        <w:rPr>
          <w:rFonts w:ascii="Times New Roman" w:hAnsi="Times New Roman"/>
          <w:sz w:val="28"/>
          <w:szCs w:val="28"/>
        </w:rPr>
        <w:t xml:space="preserve"> </w:t>
      </w:r>
    </w:p>
    <w:p w:rsidR="005B4DFF" w:rsidRPr="00670B99" w:rsidRDefault="005B4DFF" w:rsidP="009332A5">
      <w:pPr>
        <w:rPr>
          <w:rFonts w:ascii="Times New Roman" w:hAnsi="Times New Roman"/>
          <w:sz w:val="28"/>
          <w:szCs w:val="28"/>
        </w:rPr>
      </w:pPr>
      <w:r w:rsidRPr="00670B99">
        <w:rPr>
          <w:rFonts w:ascii="Times New Roman" w:hAnsi="Times New Roman"/>
          <w:sz w:val="28"/>
          <w:szCs w:val="28"/>
        </w:rPr>
        <w:t xml:space="preserve">СОЗДАВАТЬ УСЛОВИЯ ДЛЯ ФОРМИРОВАНИЯ ДОБРОЖЕЛАТЕЛЬНОСТИ, ДОБРОТЫ, ДРУЖЕЛЮБИЯ. </w:t>
      </w:r>
    </w:p>
    <w:p w:rsidR="005B4DFF" w:rsidRPr="00670B99" w:rsidRDefault="005B4DFF" w:rsidP="009332A5">
      <w:pPr>
        <w:rPr>
          <w:rFonts w:ascii="Times New Roman" w:hAnsi="Times New Roman"/>
          <w:sz w:val="28"/>
          <w:szCs w:val="28"/>
        </w:rPr>
      </w:pPr>
      <w:r w:rsidRPr="00670B99">
        <w:rPr>
          <w:rFonts w:ascii="Times New Roman" w:hAnsi="Times New Roman"/>
          <w:sz w:val="28"/>
          <w:szCs w:val="28"/>
        </w:rPr>
        <w:t>УЧИТЬ ПЕРЕДАВАТЬ В РИСУНКЕ, ЛЕПКЕ, АППЛИКАЦИИ НЕСЛОЖНЫЕ ОБРАЗЫ ПРЕДМЕТОВ И ЯВЛЕНИЙ ДЕЙСТВИТЕЛЬНОСТИ.</w:t>
      </w:r>
    </w:p>
    <w:p w:rsidR="005B4DFF" w:rsidRPr="00670B99" w:rsidRDefault="005B4DFF" w:rsidP="009332A5">
      <w:pPr>
        <w:rPr>
          <w:rFonts w:ascii="Times New Roman" w:hAnsi="Times New Roman"/>
          <w:sz w:val="28"/>
          <w:szCs w:val="28"/>
        </w:rPr>
      </w:pPr>
      <w:r w:rsidRPr="00670B99">
        <w:rPr>
          <w:rFonts w:ascii="Times New Roman" w:hAnsi="Times New Roman"/>
          <w:sz w:val="28"/>
          <w:szCs w:val="28"/>
        </w:rPr>
        <w:t>РАЗВИВАТЬ МУЗЫКАЛЬНЫЙ СЛУХ ДЕТЕЙ.</w:t>
      </w:r>
    </w:p>
    <w:p w:rsidR="005B4DFF" w:rsidRPr="00670B99" w:rsidRDefault="005B4DFF" w:rsidP="009332A5">
      <w:pPr>
        <w:rPr>
          <w:rFonts w:ascii="Times New Roman" w:hAnsi="Times New Roman"/>
          <w:sz w:val="28"/>
          <w:szCs w:val="28"/>
        </w:rPr>
      </w:pPr>
      <w:r w:rsidRPr="00670B99">
        <w:rPr>
          <w:rFonts w:ascii="Times New Roman" w:hAnsi="Times New Roman"/>
          <w:sz w:val="28"/>
          <w:szCs w:val="28"/>
        </w:rPr>
        <w:t>РАЗВИВАТЬ ИНТЕРЕС К РАЗЛИЧНЫМ ВИДАМ И</w:t>
      </w:r>
      <w:r w:rsidR="00670B99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5B4DFF" w:rsidRPr="00670B99" w:rsidRDefault="005B4DFF" w:rsidP="009332A5">
      <w:pPr>
        <w:rPr>
          <w:rFonts w:ascii="Times New Roman" w:hAnsi="Times New Roman"/>
          <w:sz w:val="28"/>
          <w:szCs w:val="28"/>
        </w:rPr>
      </w:pPr>
    </w:p>
    <w:p w:rsidR="005B4DFF" w:rsidRPr="00670B99" w:rsidRDefault="005B4DFF" w:rsidP="009332A5">
      <w:pPr>
        <w:rPr>
          <w:rFonts w:ascii="Times New Roman" w:hAnsi="Times New Roman"/>
          <w:sz w:val="28"/>
          <w:szCs w:val="28"/>
        </w:rPr>
      </w:pPr>
    </w:p>
    <w:p w:rsidR="005B4DFF" w:rsidRPr="00670B99" w:rsidRDefault="005B4DFF" w:rsidP="009332A5">
      <w:pPr>
        <w:rPr>
          <w:rFonts w:ascii="Times New Roman" w:hAnsi="Times New Roman"/>
          <w:sz w:val="28"/>
          <w:szCs w:val="28"/>
        </w:rPr>
      </w:pPr>
      <w:r w:rsidRPr="00670B99">
        <w:rPr>
          <w:rFonts w:ascii="Times New Roman" w:hAnsi="Times New Roman"/>
          <w:sz w:val="28"/>
          <w:szCs w:val="28"/>
        </w:rPr>
        <w:t>1</w:t>
      </w:r>
    </w:p>
    <w:p w:rsidR="005B4DFF" w:rsidRPr="00670B99" w:rsidRDefault="005B4DFF" w:rsidP="008C71B0">
      <w:pPr>
        <w:spacing w:before="100" w:beforeAutospacing="1" w:after="100" w:afterAutospacing="1" w:line="240" w:lineRule="auto"/>
        <w:rPr>
          <w:rFonts w:ascii="Arial" w:hAnsi="Arial" w:cs="Arial"/>
          <w:color w:val="333366"/>
          <w:sz w:val="28"/>
          <w:szCs w:val="28"/>
        </w:rPr>
      </w:pPr>
      <w:r w:rsidRPr="00670B99">
        <w:rPr>
          <w:rFonts w:ascii="Arial" w:hAnsi="Arial" w:cs="Arial"/>
          <w:b/>
          <w:bCs/>
          <w:color w:val="333366"/>
          <w:sz w:val="28"/>
          <w:szCs w:val="28"/>
        </w:rPr>
        <w:t>Государственная политика в области образования основывается на следующих принципах:</w:t>
      </w:r>
    </w:p>
    <w:p w:rsidR="005B4DFF" w:rsidRPr="00670B99" w:rsidRDefault="005B4DFF" w:rsidP="008C71B0">
      <w:pPr>
        <w:numPr>
          <w:ilvl w:val="0"/>
          <w:numId w:val="11"/>
        </w:numPr>
        <w:spacing w:before="100" w:beforeAutospacing="1" w:after="240" w:line="240" w:lineRule="auto"/>
        <w:ind w:left="795"/>
        <w:rPr>
          <w:rFonts w:ascii="Arial" w:hAnsi="Arial" w:cs="Arial"/>
          <w:color w:val="333366"/>
          <w:sz w:val="28"/>
          <w:szCs w:val="28"/>
        </w:rPr>
      </w:pPr>
      <w:r w:rsidRPr="00670B99">
        <w:rPr>
          <w:rFonts w:ascii="Arial" w:hAnsi="Arial" w:cs="Arial"/>
          <w:color w:val="333366"/>
          <w:sz w:val="28"/>
          <w:szCs w:val="28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личности. Воспитание гражданственности, трудолюбия, уважения к правам и свободам человека, любви к окружающей природе, Родине, семье;</w:t>
      </w:r>
    </w:p>
    <w:p w:rsidR="005B4DFF" w:rsidRPr="00670B99" w:rsidRDefault="005B4DFF" w:rsidP="008C71B0">
      <w:pPr>
        <w:numPr>
          <w:ilvl w:val="0"/>
          <w:numId w:val="11"/>
        </w:numPr>
        <w:spacing w:before="100" w:beforeAutospacing="1" w:after="240" w:line="240" w:lineRule="auto"/>
        <w:ind w:left="795"/>
        <w:rPr>
          <w:rFonts w:ascii="Arial" w:hAnsi="Arial" w:cs="Arial"/>
          <w:color w:val="333366"/>
          <w:sz w:val="28"/>
          <w:szCs w:val="28"/>
        </w:rPr>
      </w:pPr>
      <w:r w:rsidRPr="00670B99">
        <w:rPr>
          <w:rFonts w:ascii="Arial" w:hAnsi="Arial" w:cs="Arial"/>
          <w:color w:val="333366"/>
          <w:sz w:val="28"/>
          <w:szCs w:val="28"/>
        </w:rPr>
        <w:t>единство федерального культурного и образовательного пространства.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5B4DFF" w:rsidRPr="00670B99" w:rsidRDefault="005B4DFF" w:rsidP="008C71B0">
      <w:pPr>
        <w:numPr>
          <w:ilvl w:val="0"/>
          <w:numId w:val="11"/>
        </w:numPr>
        <w:spacing w:before="100" w:beforeAutospacing="1" w:after="240" w:line="240" w:lineRule="auto"/>
        <w:ind w:left="795"/>
        <w:rPr>
          <w:rFonts w:ascii="Arial" w:hAnsi="Arial" w:cs="Arial"/>
          <w:color w:val="333366"/>
          <w:sz w:val="28"/>
          <w:szCs w:val="28"/>
        </w:rPr>
      </w:pPr>
      <w:r w:rsidRPr="00670B99">
        <w:rPr>
          <w:rFonts w:ascii="Arial" w:hAnsi="Arial" w:cs="Arial"/>
          <w:color w:val="333366"/>
          <w:sz w:val="28"/>
          <w:szCs w:val="28"/>
        </w:rPr>
        <w:t>общедоступность образования, адаптивность системы образования к уровням и особенностям развития и подготовки обучающихся, воспитанников;</w:t>
      </w:r>
    </w:p>
    <w:p w:rsidR="005B4DFF" w:rsidRPr="00670B99" w:rsidRDefault="005B4DFF" w:rsidP="008C71B0">
      <w:pPr>
        <w:numPr>
          <w:ilvl w:val="0"/>
          <w:numId w:val="11"/>
        </w:numPr>
        <w:spacing w:before="100" w:beforeAutospacing="1" w:after="240" w:line="240" w:lineRule="auto"/>
        <w:ind w:left="795"/>
        <w:rPr>
          <w:rFonts w:ascii="Arial" w:hAnsi="Arial" w:cs="Arial"/>
          <w:color w:val="333366"/>
          <w:sz w:val="28"/>
          <w:szCs w:val="28"/>
        </w:rPr>
      </w:pPr>
      <w:r w:rsidRPr="00670B99">
        <w:rPr>
          <w:rFonts w:ascii="Arial" w:hAnsi="Arial" w:cs="Arial"/>
          <w:color w:val="333366"/>
          <w:sz w:val="28"/>
          <w:szCs w:val="28"/>
        </w:rPr>
        <w:t>светский характер образования в государственных и муниципальных образовательных учреждениях;</w:t>
      </w:r>
    </w:p>
    <w:p w:rsidR="005B4DFF" w:rsidRPr="00670B99" w:rsidRDefault="005B4DFF" w:rsidP="008C71B0">
      <w:pPr>
        <w:numPr>
          <w:ilvl w:val="0"/>
          <w:numId w:val="11"/>
        </w:numPr>
        <w:spacing w:before="100" w:beforeAutospacing="1" w:after="240" w:line="240" w:lineRule="auto"/>
        <w:ind w:left="795"/>
        <w:rPr>
          <w:rFonts w:ascii="Arial" w:hAnsi="Arial" w:cs="Arial"/>
          <w:color w:val="333366"/>
          <w:sz w:val="28"/>
          <w:szCs w:val="28"/>
        </w:rPr>
      </w:pPr>
      <w:r w:rsidRPr="00670B99">
        <w:rPr>
          <w:rFonts w:ascii="Arial" w:hAnsi="Arial" w:cs="Arial"/>
          <w:color w:val="333366"/>
          <w:sz w:val="28"/>
          <w:szCs w:val="28"/>
        </w:rPr>
        <w:t>свобода и плюрализм в образовании;</w:t>
      </w:r>
    </w:p>
    <w:p w:rsidR="005B4DFF" w:rsidRPr="00670B99" w:rsidRDefault="005B4DFF" w:rsidP="008C71B0">
      <w:pPr>
        <w:numPr>
          <w:ilvl w:val="0"/>
          <w:numId w:val="11"/>
        </w:numPr>
        <w:spacing w:before="100" w:beforeAutospacing="1" w:after="100" w:afterAutospacing="1" w:line="240" w:lineRule="auto"/>
        <w:ind w:left="795"/>
        <w:rPr>
          <w:rFonts w:ascii="Arial" w:hAnsi="Arial" w:cs="Arial"/>
          <w:color w:val="333366"/>
          <w:sz w:val="28"/>
          <w:szCs w:val="28"/>
        </w:rPr>
      </w:pPr>
      <w:r w:rsidRPr="00670B99">
        <w:rPr>
          <w:rFonts w:ascii="Arial" w:hAnsi="Arial" w:cs="Arial"/>
          <w:color w:val="333366"/>
          <w:sz w:val="28"/>
          <w:szCs w:val="28"/>
        </w:rPr>
        <w:t xml:space="preserve">демократический, государственно-общественный характер управления образованием. Автономность образовательных учреждений. </w:t>
      </w:r>
    </w:p>
    <w:p w:rsidR="005B4DFF" w:rsidRPr="00670B99" w:rsidRDefault="005B4DFF" w:rsidP="009332A5">
      <w:pPr>
        <w:rPr>
          <w:rFonts w:ascii="Times New Roman" w:hAnsi="Times New Roman"/>
          <w:sz w:val="28"/>
          <w:szCs w:val="28"/>
          <w:lang w:val="en-US"/>
        </w:rPr>
      </w:pPr>
      <w:r w:rsidRPr="00670B99">
        <w:rPr>
          <w:rFonts w:ascii="Times New Roman" w:hAnsi="Times New Roman"/>
          <w:sz w:val="28"/>
          <w:szCs w:val="28"/>
          <w:lang w:val="en-US"/>
        </w:rPr>
        <w:t>2</w:t>
      </w:r>
    </w:p>
    <w:p w:rsidR="005B4DFF" w:rsidRPr="00670B99" w:rsidRDefault="005B4DFF" w:rsidP="00E93285">
      <w:pPr>
        <w:rPr>
          <w:rFonts w:ascii="Arial" w:hAnsi="Arial" w:cs="Arial"/>
          <w:sz w:val="28"/>
          <w:szCs w:val="28"/>
        </w:rPr>
      </w:pPr>
      <w:r w:rsidRPr="00670B99">
        <w:rPr>
          <w:sz w:val="28"/>
          <w:szCs w:val="28"/>
        </w:rPr>
        <w:t xml:space="preserve">Под моделью выпускника понимается предполагаемый результат совместной деятельности детского сада и семьи, характеризующий их представления о наиболее важных качествах личности ребенка, которыми должен обладать выпускник дошкольного образовательного учреждения. </w:t>
      </w:r>
      <w:r w:rsidRPr="00670B99">
        <w:rPr>
          <w:rFonts w:ascii="Arial" w:hAnsi="Arial" w:cs="Arial"/>
          <w:sz w:val="28"/>
          <w:szCs w:val="28"/>
        </w:rPr>
        <w:t xml:space="preserve">Модель выпускника имеет большое значение. Во-первых, она выполняет интегрирующую роль по отношению к другим составляющим образам дошкольного учреждения, во-вторых, является основой для разработки целевых ориентиров воспитательно-образовательного процесса, позволяющих максимально учитывать особенности окружающей среды, специфику учреждения, своеобразие педагогического коллектива. </w:t>
      </w:r>
    </w:p>
    <w:p w:rsidR="005B4DFF" w:rsidRDefault="005B4DFF" w:rsidP="00E93285">
      <w:pPr>
        <w:rPr>
          <w:rFonts w:ascii="Arial" w:hAnsi="Arial" w:cs="Arial"/>
          <w:sz w:val="28"/>
          <w:szCs w:val="28"/>
        </w:rPr>
      </w:pPr>
    </w:p>
    <w:p w:rsidR="00670B99" w:rsidRDefault="00670B99" w:rsidP="00E93285">
      <w:pPr>
        <w:rPr>
          <w:rFonts w:ascii="Arial" w:hAnsi="Arial" w:cs="Arial"/>
          <w:sz w:val="28"/>
          <w:szCs w:val="28"/>
        </w:rPr>
      </w:pPr>
    </w:p>
    <w:p w:rsidR="00670B99" w:rsidRPr="00670B99" w:rsidRDefault="00670B99" w:rsidP="00E93285">
      <w:pPr>
        <w:rPr>
          <w:rFonts w:ascii="Arial" w:hAnsi="Arial" w:cs="Arial"/>
          <w:sz w:val="28"/>
          <w:szCs w:val="28"/>
        </w:rPr>
      </w:pPr>
    </w:p>
    <w:p w:rsidR="005B4DFF" w:rsidRPr="00670B99" w:rsidRDefault="005B4DFF" w:rsidP="002A3003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670B99">
        <w:rPr>
          <w:rFonts w:ascii="Arial" w:hAnsi="Arial" w:cs="Arial"/>
          <w:sz w:val="28"/>
          <w:szCs w:val="28"/>
        </w:rPr>
        <w:t>Образ выпускника — это программа-минимум, позволяющая членам педагогического коллектива сосредоточить свои усилия не только на формировании общих качеств, но и на поддержке и развитии уникальных черт личности ребенка.</w:t>
      </w:r>
    </w:p>
    <w:p w:rsidR="005B4DFF" w:rsidRPr="00670B99" w:rsidRDefault="005B4DFF" w:rsidP="009332A5">
      <w:pPr>
        <w:rPr>
          <w:rFonts w:ascii="Times New Roman" w:hAnsi="Times New Roman"/>
          <w:sz w:val="28"/>
          <w:szCs w:val="28"/>
        </w:rPr>
      </w:pPr>
    </w:p>
    <w:sectPr w:rsidR="005B4DFF" w:rsidRPr="00670B99" w:rsidSect="00AB0801">
      <w:pgSz w:w="11906" w:h="16838"/>
      <w:pgMar w:top="720" w:right="1134" w:bottom="720" w:left="1134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102"/>
    <w:multiLevelType w:val="hybridMultilevel"/>
    <w:tmpl w:val="EBE4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E0B4E"/>
    <w:multiLevelType w:val="hybridMultilevel"/>
    <w:tmpl w:val="D8A8634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41DF4EB2"/>
    <w:multiLevelType w:val="hybridMultilevel"/>
    <w:tmpl w:val="91E0D58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484E1E85"/>
    <w:multiLevelType w:val="hybridMultilevel"/>
    <w:tmpl w:val="02E0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B34088"/>
    <w:multiLevelType w:val="multilevel"/>
    <w:tmpl w:val="C748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43841"/>
    <w:multiLevelType w:val="hybridMultilevel"/>
    <w:tmpl w:val="89AE7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572BA5"/>
    <w:multiLevelType w:val="hybridMultilevel"/>
    <w:tmpl w:val="2F02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047310"/>
    <w:multiLevelType w:val="hybridMultilevel"/>
    <w:tmpl w:val="01F21E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F1033F1"/>
    <w:multiLevelType w:val="hybridMultilevel"/>
    <w:tmpl w:val="BB4E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8C2CFF"/>
    <w:multiLevelType w:val="hybridMultilevel"/>
    <w:tmpl w:val="F93A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522F7"/>
    <w:multiLevelType w:val="hybridMultilevel"/>
    <w:tmpl w:val="262E3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DC7"/>
    <w:rsid w:val="00024670"/>
    <w:rsid w:val="000275E8"/>
    <w:rsid w:val="0017343A"/>
    <w:rsid w:val="002A3003"/>
    <w:rsid w:val="00317943"/>
    <w:rsid w:val="00376B09"/>
    <w:rsid w:val="00390C17"/>
    <w:rsid w:val="003A7C9C"/>
    <w:rsid w:val="00400E4B"/>
    <w:rsid w:val="00404122"/>
    <w:rsid w:val="004F3DC7"/>
    <w:rsid w:val="005428E2"/>
    <w:rsid w:val="00580567"/>
    <w:rsid w:val="0059710F"/>
    <w:rsid w:val="005B4DFF"/>
    <w:rsid w:val="005E3ED7"/>
    <w:rsid w:val="0061363D"/>
    <w:rsid w:val="00670B99"/>
    <w:rsid w:val="008927A9"/>
    <w:rsid w:val="008C71B0"/>
    <w:rsid w:val="008D45A9"/>
    <w:rsid w:val="009332A5"/>
    <w:rsid w:val="00A10485"/>
    <w:rsid w:val="00A30226"/>
    <w:rsid w:val="00A61B0F"/>
    <w:rsid w:val="00A77DEA"/>
    <w:rsid w:val="00AB0801"/>
    <w:rsid w:val="00B717B4"/>
    <w:rsid w:val="00D36014"/>
    <w:rsid w:val="00D42D34"/>
    <w:rsid w:val="00D97FB6"/>
    <w:rsid w:val="00DB55CA"/>
    <w:rsid w:val="00DC2121"/>
    <w:rsid w:val="00E93285"/>
    <w:rsid w:val="00EC1014"/>
    <w:rsid w:val="00F30F0F"/>
    <w:rsid w:val="00F76E59"/>
    <w:rsid w:val="00FC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DC7"/>
    <w:pPr>
      <w:ind w:left="720"/>
      <w:contextualSpacing/>
    </w:pPr>
  </w:style>
  <w:style w:type="character" w:styleId="a4">
    <w:name w:val="Hyperlink"/>
    <w:basedOn w:val="a0"/>
    <w:uiPriority w:val="99"/>
    <w:rsid w:val="00D3601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C71B0"/>
    <w:pPr>
      <w:spacing w:before="100" w:beforeAutospacing="1" w:after="100" w:afterAutospacing="1" w:line="240" w:lineRule="auto"/>
    </w:pPr>
    <w:rPr>
      <w:rFonts w:ascii="Times New Roman" w:hAnsi="Times New Roman"/>
      <w:color w:val="3333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827">
          <w:marLeft w:val="75"/>
          <w:marRight w:val="75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455</Words>
  <Characters>2599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Гномик</cp:lastModifiedBy>
  <cp:revision>8</cp:revision>
  <cp:lastPrinted>2014-08-28T11:45:00Z</cp:lastPrinted>
  <dcterms:created xsi:type="dcterms:W3CDTF">2014-08-27T14:06:00Z</dcterms:created>
  <dcterms:modified xsi:type="dcterms:W3CDTF">2021-03-16T06:46:00Z</dcterms:modified>
</cp:coreProperties>
</file>